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38" w:rsidRPr="00196938" w:rsidRDefault="00196938" w:rsidP="00196938">
      <w:pPr>
        <w:spacing w:before="100" w:beforeAutospacing="1" w:after="75" w:line="600" w:lineRule="atLeast"/>
        <w:jc w:val="center"/>
        <w:rPr>
          <w:rFonts w:ascii="Times New Roman" w:eastAsia="Times New Roman" w:hAnsi="Times New Roman" w:cs="Times New Roman"/>
          <w:sz w:val="24"/>
          <w:szCs w:val="24"/>
          <w:lang w:eastAsia="hu-HU"/>
        </w:rPr>
      </w:pPr>
      <w:r w:rsidRPr="00196938">
        <w:rPr>
          <w:rFonts w:ascii="Arial" w:eastAsia="Times New Roman" w:hAnsi="Arial" w:cs="Arial"/>
          <w:b/>
          <w:bCs/>
          <w:i/>
          <w:iCs/>
          <w:color w:val="474747"/>
          <w:sz w:val="29"/>
          <w:u w:val="single"/>
          <w:lang w:eastAsia="hu-HU"/>
        </w:rPr>
        <w:t>1. melléklet a 2011. évi CXII. törvényhez</w:t>
      </w:r>
    </w:p>
    <w:p w:rsidR="00196938" w:rsidRPr="00196938" w:rsidRDefault="00196938" w:rsidP="00196938">
      <w:pPr>
        <w:spacing w:before="100" w:beforeAutospacing="1" w:after="75" w:line="480" w:lineRule="atLeast"/>
        <w:jc w:val="center"/>
        <w:rPr>
          <w:rFonts w:ascii="Times New Roman" w:eastAsia="Times New Roman" w:hAnsi="Times New Roman" w:cs="Times New Roman"/>
          <w:sz w:val="24"/>
          <w:szCs w:val="24"/>
          <w:lang w:eastAsia="hu-HU"/>
        </w:rPr>
      </w:pPr>
      <w:r w:rsidRPr="00196938">
        <w:rPr>
          <w:rFonts w:ascii="Arial" w:eastAsia="Times New Roman" w:hAnsi="Arial" w:cs="Arial"/>
          <w:b/>
          <w:bCs/>
          <w:i/>
          <w:iCs/>
          <w:color w:val="474747"/>
          <w:sz w:val="27"/>
          <w:lang w:eastAsia="hu-HU"/>
        </w:rPr>
        <w:t>ÁLTALÁNOS KÖZZÉTÉTELI LISTA</w:t>
      </w:r>
    </w:p>
    <w:p w:rsidR="00196938" w:rsidRPr="00196938" w:rsidRDefault="00196938" w:rsidP="00196938">
      <w:pPr>
        <w:spacing w:before="100" w:beforeAutospacing="1" w:after="75" w:line="240" w:lineRule="auto"/>
        <w:jc w:val="center"/>
        <w:rPr>
          <w:rFonts w:ascii="Times New Roman" w:eastAsia="Times New Roman" w:hAnsi="Times New Roman" w:cs="Times New Roman"/>
          <w:sz w:val="24"/>
          <w:szCs w:val="24"/>
          <w:lang w:eastAsia="hu-HU"/>
        </w:rPr>
      </w:pPr>
      <w:r w:rsidRPr="00196938">
        <w:rPr>
          <w:rFonts w:ascii="Arial" w:eastAsia="Times New Roman" w:hAnsi="Arial" w:cs="Arial"/>
          <w:b/>
          <w:bCs/>
          <w:color w:val="474747"/>
          <w:sz w:val="25"/>
          <w:lang w:eastAsia="hu-HU"/>
        </w:rPr>
        <w:t>I. Szervezeti, személyzeti adatok</w:t>
      </w:r>
    </w:p>
    <w:tbl>
      <w:tblPr>
        <w:tblW w:w="13757" w:type="dxa"/>
        <w:jc w:val="center"/>
        <w:tblCellMar>
          <w:left w:w="0" w:type="dxa"/>
          <w:right w:w="0" w:type="dxa"/>
        </w:tblCellMar>
        <w:tblLook w:val="04A0"/>
      </w:tblPr>
      <w:tblGrid>
        <w:gridCol w:w="429"/>
        <w:gridCol w:w="7384"/>
        <w:gridCol w:w="5944"/>
      </w:tblGrid>
      <w:tr w:rsidR="00196938" w:rsidRPr="00196938" w:rsidTr="00196938">
        <w:trPr>
          <w:trHeight w:val="375"/>
          <w:jc w:val="center"/>
        </w:trPr>
        <w:tc>
          <w:tcPr>
            <w:tcW w:w="420" w:type="dxa"/>
            <w:tcBorders>
              <w:top w:val="single" w:sz="8" w:space="0" w:color="B1B1B1"/>
              <w:left w:val="single" w:sz="8" w:space="0" w:color="B1B1B1"/>
              <w:bottom w:val="single" w:sz="8" w:space="0" w:color="B1B1B1"/>
              <w:right w:val="single" w:sz="8" w:space="0" w:color="B1B1B1"/>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7227"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Adat</w:t>
            </w:r>
          </w:p>
        </w:tc>
        <w:tc>
          <w:tcPr>
            <w:tcW w:w="5817"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hivatalos neve, székhelye, postai címe, telefon- és telefaxszáma, elektronikus levélcíme, honlapja, ügyfélszolgálatának elérhetőségei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Község </w:t>
            </w:r>
            <w:r w:rsidR="00317690">
              <w:rPr>
                <w:rFonts w:ascii="Times New Roman" w:eastAsia="Times New Roman" w:hAnsi="Times New Roman" w:cs="Times New Roman"/>
                <w:sz w:val="24"/>
                <w:szCs w:val="24"/>
                <w:lang w:eastAsia="hu-HU"/>
              </w:rPr>
              <w:t>Roma Nemzetiségi Önkormányzat</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székhelye: 48</w:t>
            </w:r>
            <w:r>
              <w:rPr>
                <w:rFonts w:ascii="Times New Roman" w:eastAsia="Times New Roman" w:hAnsi="Times New Roman" w:cs="Times New Roman"/>
                <w:sz w:val="24"/>
                <w:szCs w:val="24"/>
                <w:lang w:eastAsia="hu-HU"/>
              </w:rPr>
              <w:t>4</w:t>
            </w:r>
            <w:r w:rsidRPr="00196938">
              <w:rPr>
                <w:rFonts w:ascii="Times New Roman" w:eastAsia="Times New Roman" w:hAnsi="Times New Roman" w:cs="Times New Roman"/>
                <w:sz w:val="24"/>
                <w:szCs w:val="24"/>
                <w:lang w:eastAsia="hu-HU"/>
              </w:rPr>
              <w:t xml:space="preserve">1 </w:t>
            </w: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w:t>
            </w:r>
            <w:r w:rsidR="00317690">
              <w:rPr>
                <w:rFonts w:ascii="Times New Roman" w:eastAsia="Times New Roman" w:hAnsi="Times New Roman" w:cs="Times New Roman"/>
                <w:sz w:val="24"/>
                <w:szCs w:val="24"/>
                <w:lang w:eastAsia="hu-HU"/>
              </w:rPr>
              <w:t>Tisza utca</w:t>
            </w:r>
            <w:r>
              <w:rPr>
                <w:rFonts w:ascii="Times New Roman" w:eastAsia="Times New Roman" w:hAnsi="Times New Roman" w:cs="Times New Roman"/>
                <w:sz w:val="24"/>
                <w:szCs w:val="24"/>
                <w:lang w:eastAsia="hu-HU"/>
              </w:rPr>
              <w:t xml:space="preserve">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postai címe: </w:t>
            </w:r>
            <w:r w:rsidR="00317690">
              <w:rPr>
                <w:rFonts w:ascii="Times New Roman" w:eastAsia="Times New Roman" w:hAnsi="Times New Roman" w:cs="Times New Roman"/>
                <w:sz w:val="24"/>
                <w:szCs w:val="24"/>
                <w:lang w:eastAsia="hu-HU"/>
              </w:rPr>
              <w:t>4841 Jánd Tisza utca</w:t>
            </w:r>
            <w:r>
              <w:rPr>
                <w:rFonts w:ascii="Times New Roman" w:eastAsia="Times New Roman" w:hAnsi="Times New Roman" w:cs="Times New Roman"/>
                <w:sz w:val="24"/>
                <w:szCs w:val="24"/>
                <w:lang w:eastAsia="hu-HU"/>
              </w:rPr>
              <w:t>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 és telefaxszáma: 06/45/</w:t>
            </w:r>
            <w:r>
              <w:rPr>
                <w:rFonts w:ascii="Times New Roman" w:eastAsia="Times New Roman" w:hAnsi="Times New Roman" w:cs="Times New Roman"/>
                <w:sz w:val="24"/>
                <w:szCs w:val="24"/>
                <w:lang w:eastAsia="hu-HU"/>
              </w:rPr>
              <w:t>479-100</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elektronikus levélcíme: </w:t>
            </w:r>
            <w:hyperlink r:id="rId5" w:history="1">
              <w:r w:rsidRPr="00F56213">
                <w:rPr>
                  <w:rStyle w:val="Hiperhivatkozs"/>
                  <w:rFonts w:ascii="Times New Roman" w:eastAsia="Times New Roman" w:hAnsi="Times New Roman" w:cs="Times New Roman"/>
                  <w:sz w:val="24"/>
                  <w:szCs w:val="24"/>
                  <w:lang w:eastAsia="hu-HU"/>
                </w:rPr>
                <w:t>jand@index.hu</w:t>
              </w:r>
            </w:hyperlink>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 xml:space="preserve">honlapja: </w:t>
            </w:r>
            <w:hyperlink r:id="rId6" w:history="1">
              <w:r w:rsidRPr="00167D2C">
                <w:rPr>
                  <w:rStyle w:val="Hiperhivatkozs"/>
                  <w:rFonts w:ascii="Times New Roman" w:eastAsia="Times New Roman" w:hAnsi="Times New Roman" w:cs="Times New Roman"/>
                  <w:sz w:val="24"/>
                  <w:szCs w:val="24"/>
                  <w:lang w:eastAsia="hu-HU"/>
                </w:rPr>
                <w:t>www.jand.hu</w:t>
              </w:r>
            </w:hyperlink>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ügyfélszolgálatának elérhetősége: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 és telefaxszáma: 06/45/</w:t>
            </w:r>
            <w:r>
              <w:rPr>
                <w:rFonts w:ascii="Times New Roman" w:eastAsia="Times New Roman" w:hAnsi="Times New Roman" w:cs="Times New Roman"/>
                <w:sz w:val="24"/>
                <w:szCs w:val="24"/>
                <w:lang w:eastAsia="hu-HU"/>
              </w:rPr>
              <w:t>479-100</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szervezeti felépítése szervezeti egységek megjelölésével, az egyes szervezeti egységek feladatai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Község </w:t>
            </w:r>
            <w:r w:rsidR="00317690">
              <w:rPr>
                <w:rFonts w:ascii="Times New Roman" w:eastAsia="Times New Roman" w:hAnsi="Times New Roman" w:cs="Times New Roman"/>
                <w:sz w:val="24"/>
                <w:szCs w:val="24"/>
                <w:lang w:eastAsia="hu-HU"/>
              </w:rPr>
              <w:t>Roma Nemzetiségi Önkormányzat</w:t>
            </w:r>
            <w:r w:rsidRPr="00196938">
              <w:rPr>
                <w:rFonts w:ascii="Times New Roman" w:eastAsia="Times New Roman" w:hAnsi="Times New Roman" w:cs="Times New Roman"/>
                <w:sz w:val="24"/>
                <w:szCs w:val="24"/>
                <w:lang w:eastAsia="hu-HU"/>
              </w:rPr>
              <w:t xml:space="preserve"> Képviselő-testülete</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Község </w:t>
            </w:r>
            <w:r w:rsidR="00317690">
              <w:rPr>
                <w:rFonts w:ascii="Times New Roman" w:eastAsia="Times New Roman" w:hAnsi="Times New Roman" w:cs="Times New Roman"/>
                <w:sz w:val="24"/>
                <w:szCs w:val="24"/>
                <w:lang w:eastAsia="hu-HU"/>
              </w:rPr>
              <w:t xml:space="preserve">Roma Nemzetiségi </w:t>
            </w:r>
            <w:r w:rsidRPr="00196938">
              <w:rPr>
                <w:rFonts w:ascii="Times New Roman" w:eastAsia="Times New Roman" w:hAnsi="Times New Roman" w:cs="Times New Roman"/>
                <w:sz w:val="24"/>
                <w:szCs w:val="24"/>
                <w:lang w:eastAsia="hu-HU"/>
              </w:rPr>
              <w:t xml:space="preserve">Önkormányzat </w:t>
            </w:r>
            <w:proofErr w:type="spellStart"/>
            <w:r w:rsidR="00317690">
              <w:rPr>
                <w:rFonts w:ascii="Times New Roman" w:eastAsia="Times New Roman" w:hAnsi="Times New Roman" w:cs="Times New Roman"/>
                <w:sz w:val="24"/>
                <w:szCs w:val="24"/>
                <w:lang w:eastAsia="hu-HU"/>
              </w:rPr>
              <w:t>Dacsó</w:t>
            </w:r>
            <w:proofErr w:type="spellEnd"/>
            <w:r w:rsidR="00317690">
              <w:rPr>
                <w:rFonts w:ascii="Times New Roman" w:eastAsia="Times New Roman" w:hAnsi="Times New Roman" w:cs="Times New Roman"/>
                <w:sz w:val="24"/>
                <w:szCs w:val="24"/>
                <w:lang w:eastAsia="hu-HU"/>
              </w:rPr>
              <w:t xml:space="preserve"> Linda Gabriella</w:t>
            </w:r>
            <w:r w:rsidRPr="00196938">
              <w:rPr>
                <w:rFonts w:ascii="Times New Roman" w:eastAsia="Times New Roman" w:hAnsi="Times New Roman" w:cs="Times New Roman"/>
                <w:sz w:val="24"/>
                <w:szCs w:val="24"/>
                <w:lang w:eastAsia="hu-HU"/>
              </w:rPr>
              <w:t xml:space="preserve"> </w:t>
            </w:r>
            <w:r w:rsidR="00317690">
              <w:rPr>
                <w:rFonts w:ascii="Times New Roman" w:eastAsia="Times New Roman" w:hAnsi="Times New Roman" w:cs="Times New Roman"/>
                <w:sz w:val="24"/>
                <w:szCs w:val="24"/>
                <w:lang w:eastAsia="hu-HU"/>
              </w:rPr>
              <w:t>elnöke</w:t>
            </w:r>
          </w:p>
          <w:tbl>
            <w:tblPr>
              <w:tblW w:w="0" w:type="auto"/>
              <w:tblCellSpacing w:w="0" w:type="dxa"/>
              <w:tblCellMar>
                <w:left w:w="0" w:type="dxa"/>
                <w:right w:w="0" w:type="dxa"/>
              </w:tblCellMar>
              <w:tblLook w:val="04A0"/>
            </w:tblPr>
            <w:tblGrid>
              <w:gridCol w:w="750"/>
              <w:gridCol w:w="60"/>
            </w:tblGrid>
            <w:tr w:rsidR="00196938" w:rsidRPr="00196938">
              <w:trPr>
                <w:gridAfter w:val="1"/>
                <w:trHeight w:val="150"/>
                <w:tblCellSpacing w:w="0" w:type="dxa"/>
              </w:trPr>
              <w:tc>
                <w:tcPr>
                  <w:tcW w:w="750" w:type="dxa"/>
                  <w:vAlign w:val="center"/>
                  <w:hideMark/>
                </w:tcPr>
                <w:p w:rsidR="00196938" w:rsidRPr="00196938" w:rsidRDefault="00196938" w:rsidP="00196938">
                  <w:pPr>
                    <w:spacing w:after="0" w:line="150" w:lineRule="atLeast"/>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r w:rsidR="00196938" w:rsidRPr="00196938">
              <w:trPr>
                <w:tblCellSpacing w:w="0" w:type="dxa"/>
              </w:trPr>
              <w:tc>
                <w:tcPr>
                  <w:tcW w:w="0" w:type="auto"/>
                  <w:vAlign w:val="cente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0" w:type="auto"/>
                  <w:vAlign w:val="cente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bl>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br w:type="textWrapping" w:clear="all"/>
            </w:r>
          </w:p>
          <w:p w:rsidR="00196938" w:rsidRPr="00196938" w:rsidRDefault="004D6872"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Vásárosn</w:t>
            </w:r>
            <w:r w:rsidR="00196938">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m</w:t>
            </w:r>
            <w:r w:rsidR="00196938">
              <w:rPr>
                <w:rFonts w:ascii="Times New Roman" w:eastAsia="Times New Roman" w:hAnsi="Times New Roman" w:cs="Times New Roman"/>
                <w:sz w:val="24"/>
                <w:szCs w:val="24"/>
                <w:lang w:eastAsia="hu-HU"/>
              </w:rPr>
              <w:t>ényi</w:t>
            </w:r>
            <w:r w:rsidR="00196938" w:rsidRPr="00196938">
              <w:rPr>
                <w:rFonts w:ascii="Times New Roman" w:eastAsia="Times New Roman" w:hAnsi="Times New Roman" w:cs="Times New Roman"/>
                <w:sz w:val="24"/>
                <w:szCs w:val="24"/>
                <w:lang w:eastAsia="hu-HU"/>
              </w:rPr>
              <w:t xml:space="preserve"> Közös Önkormányzati Hivatal</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dr. Deák Ferenc</w:t>
            </w:r>
            <w:r w:rsidRPr="00196938">
              <w:rPr>
                <w:rFonts w:ascii="Times New Roman" w:eastAsia="Times New Roman" w:hAnsi="Times New Roman" w:cs="Times New Roman"/>
                <w:sz w:val="24"/>
                <w:szCs w:val="24"/>
                <w:lang w:eastAsia="hu-HU"/>
              </w:rPr>
              <w:t xml:space="preserve"> jegyző</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3.</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vezetőinek és az egyes szervezeti egységek vezetőinek neve, beosztása, elérhetősége (telefon- és telefaxszáma, elektronikus levélcíme)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Község </w:t>
            </w:r>
            <w:r w:rsidR="00317690">
              <w:rPr>
                <w:rFonts w:ascii="Times New Roman" w:eastAsia="Times New Roman" w:hAnsi="Times New Roman" w:cs="Times New Roman"/>
                <w:sz w:val="24"/>
                <w:szCs w:val="24"/>
                <w:lang w:eastAsia="hu-HU"/>
              </w:rPr>
              <w:t>Roma Nemzetiségi Önkormányzat</w:t>
            </w:r>
          </w:p>
          <w:p w:rsidR="00196938" w:rsidRPr="00196938" w:rsidRDefault="00317690" w:rsidP="00196938">
            <w:pPr>
              <w:spacing w:before="100" w:beforeAutospacing="1"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Dacsó</w:t>
            </w:r>
            <w:proofErr w:type="spellEnd"/>
            <w:r>
              <w:rPr>
                <w:rFonts w:ascii="Times New Roman" w:eastAsia="Times New Roman" w:hAnsi="Times New Roman" w:cs="Times New Roman"/>
                <w:sz w:val="24"/>
                <w:szCs w:val="24"/>
                <w:lang w:eastAsia="hu-HU"/>
              </w:rPr>
              <w:t xml:space="preserve"> Linda Gabriella elnök</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székhelye: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postai címe: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w:t>
            </w:r>
            <w:r>
              <w:rPr>
                <w:rFonts w:ascii="Times New Roman" w:eastAsia="Times New Roman" w:hAnsi="Times New Roman" w:cs="Times New Roman"/>
                <w:sz w:val="24"/>
                <w:szCs w:val="24"/>
                <w:lang w:eastAsia="hu-HU"/>
              </w:rPr>
              <w:t>- és telefaxszáma: 06/45/479-100</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elektronikus levélcíme: </w:t>
            </w:r>
            <w:hyperlink r:id="rId7" w:history="1">
              <w:r w:rsidRPr="00F56213">
                <w:rPr>
                  <w:rStyle w:val="Hiperhivatkozs"/>
                  <w:rFonts w:ascii="Times New Roman" w:eastAsia="Times New Roman" w:hAnsi="Times New Roman" w:cs="Times New Roman"/>
                  <w:sz w:val="24"/>
                  <w:szCs w:val="24"/>
                  <w:lang w:eastAsia="hu-HU"/>
                </w:rPr>
                <w:t>jand@index.hu</w:t>
              </w:r>
            </w:hyperlink>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 xml:space="preserve">honlapja: </w:t>
            </w:r>
            <w:hyperlink r:id="rId8" w:history="1">
              <w:r w:rsidRPr="00167D2C">
                <w:rPr>
                  <w:rStyle w:val="Hiperhivatkozs"/>
                  <w:rFonts w:ascii="Times New Roman" w:eastAsia="Times New Roman" w:hAnsi="Times New Roman" w:cs="Times New Roman"/>
                  <w:sz w:val="24"/>
                  <w:szCs w:val="24"/>
                  <w:lang w:eastAsia="hu-HU"/>
                </w:rPr>
                <w:t>www.jand.hu</w:t>
              </w:r>
            </w:hyperlink>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4.</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szervezeten belül illetékes ügyfélkapcsolati vezető neve, elérhetősége (telefon- és telefaxszáma, elektronikus levélcíme) és az ügyfélfogadási rend</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Község</w:t>
            </w:r>
            <w:r w:rsidR="00317690">
              <w:rPr>
                <w:rFonts w:ascii="Times New Roman" w:eastAsia="Times New Roman" w:hAnsi="Times New Roman" w:cs="Times New Roman"/>
                <w:sz w:val="24"/>
                <w:szCs w:val="24"/>
                <w:lang w:eastAsia="hu-HU"/>
              </w:rPr>
              <w:t xml:space="preserve"> Roma Nemzetiségi Önkormányzat</w:t>
            </w:r>
          </w:p>
          <w:p w:rsidR="00317690" w:rsidRPr="00196938" w:rsidRDefault="00317690" w:rsidP="00317690">
            <w:pPr>
              <w:spacing w:before="100" w:beforeAutospacing="1"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Dacsó</w:t>
            </w:r>
            <w:proofErr w:type="spellEnd"/>
            <w:r>
              <w:rPr>
                <w:rFonts w:ascii="Times New Roman" w:eastAsia="Times New Roman" w:hAnsi="Times New Roman" w:cs="Times New Roman"/>
                <w:sz w:val="24"/>
                <w:szCs w:val="24"/>
                <w:lang w:eastAsia="hu-HU"/>
              </w:rPr>
              <w:t xml:space="preserve"> Linda Gabriella elnök</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székhelye: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postai címe: </w:t>
            </w:r>
            <w:r>
              <w:rPr>
                <w:rFonts w:ascii="Times New Roman" w:eastAsia="Times New Roman" w:hAnsi="Times New Roman" w:cs="Times New Roman"/>
                <w:sz w:val="24"/>
                <w:szCs w:val="24"/>
                <w:lang w:eastAsia="hu-HU"/>
              </w:rPr>
              <w:t>4841 Jánd Tisza utca 1.</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telefon</w:t>
            </w:r>
            <w:r>
              <w:rPr>
                <w:rFonts w:ascii="Times New Roman" w:eastAsia="Times New Roman" w:hAnsi="Times New Roman" w:cs="Times New Roman"/>
                <w:sz w:val="24"/>
                <w:szCs w:val="24"/>
                <w:lang w:eastAsia="hu-HU"/>
              </w:rPr>
              <w:t>- és telefaxszáma: 06/45/479-100</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elektronikus levélcíme: </w:t>
            </w:r>
            <w:hyperlink r:id="rId9" w:history="1">
              <w:r w:rsidRPr="00F56213">
                <w:rPr>
                  <w:rStyle w:val="Hiperhivatkozs"/>
                  <w:rFonts w:ascii="Times New Roman" w:eastAsia="Times New Roman" w:hAnsi="Times New Roman" w:cs="Times New Roman"/>
                  <w:sz w:val="24"/>
                  <w:szCs w:val="24"/>
                  <w:lang w:eastAsia="hu-HU"/>
                </w:rPr>
                <w:t>jand@index.hu</w:t>
              </w:r>
            </w:hyperlink>
          </w:p>
          <w:p w:rsidR="00196938" w:rsidRDefault="00196938" w:rsidP="00196938">
            <w:pPr>
              <w:spacing w:before="100" w:beforeAutospacing="1" w:after="0" w:line="240" w:lineRule="auto"/>
              <w:rPr>
                <w:rFonts w:ascii="Times New Roman" w:eastAsia="Times New Roman" w:hAnsi="Times New Roman" w:cs="Times New Roman"/>
                <w:color w:val="0000FF"/>
                <w:sz w:val="24"/>
                <w:szCs w:val="24"/>
                <w:u w:val="single"/>
                <w:lang w:eastAsia="hu-HU"/>
              </w:rPr>
            </w:pPr>
            <w:r w:rsidRPr="00167D2C">
              <w:rPr>
                <w:rFonts w:ascii="Times New Roman" w:eastAsia="Times New Roman" w:hAnsi="Times New Roman" w:cs="Times New Roman"/>
                <w:sz w:val="24"/>
                <w:szCs w:val="24"/>
                <w:lang w:eastAsia="hu-HU"/>
              </w:rPr>
              <w:lastRenderedPageBreak/>
              <w:t xml:space="preserve">honlapja: </w:t>
            </w:r>
            <w:hyperlink r:id="rId10" w:history="1">
              <w:r w:rsidRPr="00167D2C">
                <w:rPr>
                  <w:rStyle w:val="Hiperhivatkozs"/>
                  <w:rFonts w:ascii="Times New Roman" w:eastAsia="Times New Roman" w:hAnsi="Times New Roman" w:cs="Times New Roman"/>
                  <w:sz w:val="24"/>
                  <w:szCs w:val="24"/>
                  <w:lang w:eastAsia="hu-HU"/>
                </w:rPr>
                <w:t>www.jand.hu</w:t>
              </w:r>
            </w:hyperlink>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5.</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Testületi szerv esetén a testület létszáma, összetétele, tagjainak neve, beosztása, elérhetősége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Jánd</w:t>
            </w:r>
            <w:r w:rsidRPr="00196938">
              <w:rPr>
                <w:rFonts w:ascii="Times New Roman" w:eastAsia="Times New Roman" w:hAnsi="Times New Roman" w:cs="Times New Roman"/>
                <w:sz w:val="24"/>
                <w:szCs w:val="24"/>
                <w:lang w:eastAsia="hu-HU"/>
              </w:rPr>
              <w:t xml:space="preserve"> Község </w:t>
            </w:r>
            <w:r w:rsidR="00317690">
              <w:rPr>
                <w:rFonts w:ascii="Times New Roman" w:eastAsia="Times New Roman" w:hAnsi="Times New Roman" w:cs="Times New Roman"/>
                <w:sz w:val="24"/>
                <w:szCs w:val="24"/>
                <w:lang w:eastAsia="hu-HU"/>
              </w:rPr>
              <w:t>Roma Nemeziségi Önkormányzat</w:t>
            </w:r>
            <w:r w:rsidRPr="00196938">
              <w:rPr>
                <w:rFonts w:ascii="Times New Roman" w:eastAsia="Times New Roman" w:hAnsi="Times New Roman" w:cs="Times New Roman"/>
                <w:sz w:val="24"/>
                <w:szCs w:val="24"/>
                <w:lang w:eastAsia="hu-HU"/>
              </w:rPr>
              <w:t xml:space="preserve"> Képviselő-testület létszáma: </w:t>
            </w:r>
            <w:r w:rsidR="00317690">
              <w:rPr>
                <w:rFonts w:ascii="Times New Roman" w:eastAsia="Times New Roman" w:hAnsi="Times New Roman" w:cs="Times New Roman"/>
                <w:sz w:val="24"/>
                <w:szCs w:val="24"/>
                <w:lang w:eastAsia="hu-HU"/>
              </w:rPr>
              <w:t>3</w:t>
            </w:r>
            <w:r w:rsidRPr="00196938">
              <w:rPr>
                <w:rFonts w:ascii="Times New Roman" w:eastAsia="Times New Roman" w:hAnsi="Times New Roman" w:cs="Times New Roman"/>
                <w:sz w:val="24"/>
                <w:szCs w:val="24"/>
                <w:lang w:eastAsia="hu-HU"/>
              </w:rPr>
              <w:t xml:space="preserve"> fő</w:t>
            </w:r>
          </w:p>
          <w:p w:rsidR="00317690" w:rsidRPr="00196938" w:rsidRDefault="00317690" w:rsidP="00317690">
            <w:pPr>
              <w:spacing w:before="100" w:beforeAutospacing="1"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Dacsó</w:t>
            </w:r>
            <w:proofErr w:type="spellEnd"/>
            <w:r>
              <w:rPr>
                <w:rFonts w:ascii="Times New Roman" w:eastAsia="Times New Roman" w:hAnsi="Times New Roman" w:cs="Times New Roman"/>
                <w:sz w:val="24"/>
                <w:szCs w:val="24"/>
                <w:lang w:eastAsia="hu-HU"/>
              </w:rPr>
              <w:t xml:space="preserve"> Linda Gabriella elnök</w:t>
            </w:r>
          </w:p>
          <w:p w:rsidR="00196938" w:rsidRPr="00196938" w:rsidRDefault="00317690"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Vadász János elnök-helyettes</w:t>
            </w:r>
          </w:p>
          <w:p w:rsidR="00196938" w:rsidRPr="00196938" w:rsidRDefault="00317690" w:rsidP="00196938">
            <w:pPr>
              <w:spacing w:before="100" w:beforeAutospacing="1" w:after="0" w:line="240"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Dacsó</w:t>
            </w:r>
            <w:proofErr w:type="spellEnd"/>
            <w:r>
              <w:rPr>
                <w:rFonts w:ascii="Times New Roman" w:eastAsia="Times New Roman" w:hAnsi="Times New Roman" w:cs="Times New Roman"/>
                <w:sz w:val="24"/>
                <w:szCs w:val="24"/>
                <w:lang w:eastAsia="hu-HU"/>
              </w:rPr>
              <w:t xml:space="preserve"> Sándor képviselő</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6.</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irányítása, felügyelete vagy ellenőrzése alatt álló, vagy alárendeltségében működő más közfeladatot ellátó szervek megnevezése, és 1. pontban meghatározott adatai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7.</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8.</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alapított közalapítványok neve, székhelye, elérhetősége (postai címe, telefon- és telefaxszáma, elektronikus levélcíme), alapító okirata, kezelő szervének tagjai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9.</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A közfeladatot ellátó szerv által alapított költségvetési szerv neve, székhelye, a költségvetési szervet alapító jogszabály megjelölése, illetve az azt alapító határozat, a költségvetési </w:t>
            </w:r>
            <w:proofErr w:type="gramStart"/>
            <w:r w:rsidRPr="00196938">
              <w:rPr>
                <w:rFonts w:ascii="Times New Roman" w:eastAsia="Times New Roman" w:hAnsi="Times New Roman" w:cs="Times New Roman"/>
                <w:sz w:val="24"/>
                <w:szCs w:val="24"/>
                <w:lang w:eastAsia="hu-HU"/>
              </w:rPr>
              <w:t>szerv alapító</w:t>
            </w:r>
            <w:proofErr w:type="gramEnd"/>
            <w:r w:rsidRPr="00196938">
              <w:rPr>
                <w:rFonts w:ascii="Times New Roman" w:eastAsia="Times New Roman" w:hAnsi="Times New Roman" w:cs="Times New Roman"/>
                <w:sz w:val="24"/>
                <w:szCs w:val="24"/>
                <w:lang w:eastAsia="hu-HU"/>
              </w:rPr>
              <w:t xml:space="preserve"> okirata, vezetője, honlapjának elérhetősége, működési engedélye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D3614F"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10.</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A közfeladatot ellátó szerv által alapított lapok neve, a szerkesztőség és </w:t>
            </w:r>
            <w:r w:rsidRPr="00196938">
              <w:rPr>
                <w:rFonts w:ascii="Times New Roman" w:eastAsia="Times New Roman" w:hAnsi="Times New Roman" w:cs="Times New Roman"/>
                <w:sz w:val="24"/>
                <w:szCs w:val="24"/>
                <w:lang w:eastAsia="hu-HU"/>
              </w:rPr>
              <w:lastRenderedPageBreak/>
              <w:t>kiadó neve és címe, valamint a főszerkesztő neve</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w:t>
            </w:r>
          </w:p>
        </w:tc>
      </w:tr>
      <w:tr w:rsidR="00196938" w:rsidRPr="00196938" w:rsidTr="00196938">
        <w:trPr>
          <w:trHeight w:val="375"/>
          <w:jc w:val="center"/>
        </w:trPr>
        <w:tc>
          <w:tcPr>
            <w:tcW w:w="4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11.</w:t>
            </w:r>
          </w:p>
        </w:tc>
        <w:tc>
          <w:tcPr>
            <w:tcW w:w="722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5817"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Szabolcs-Szatmár-Bereg megyei Kormányhivatal</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Cím: 4400 Nyíregyháza, Hősök tere 5.</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Levelezési cím: 4400 Nyíregyháza, Pf.: 199</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 xml:space="preserve">E-mail: </w:t>
            </w:r>
            <w:hyperlink r:id="rId11" w:history="1">
              <w:r w:rsidRPr="00167D2C">
                <w:rPr>
                  <w:rFonts w:ascii="Times New Roman" w:eastAsia="Times New Roman" w:hAnsi="Times New Roman" w:cs="Times New Roman"/>
                  <w:color w:val="0000FF"/>
                  <w:sz w:val="24"/>
                  <w:szCs w:val="24"/>
                  <w:u w:val="single"/>
                  <w:lang w:eastAsia="hu-HU"/>
                </w:rPr>
                <w:t>hivatal@szszbmkh.hu</w:t>
              </w:r>
            </w:hyperlink>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Honlap: szszbmkh.hu</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Telefon: (42) 599-300</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Telefax: (42) 599-309</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Vásárosnaményi Járási Ügyészség</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4800 Vásárosnamény, Szabadság tér 1.</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4801 Vásárosnamény, Pf.: 18.</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T./Fax: (45) 470-177</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Állami Számvevőszék</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 xml:space="preserve">Székhely: 1052 Budapest, Apáczai </w:t>
            </w:r>
            <w:proofErr w:type="spellStart"/>
            <w:r w:rsidRPr="00167D2C">
              <w:rPr>
                <w:rFonts w:ascii="Times New Roman" w:eastAsia="Times New Roman" w:hAnsi="Times New Roman" w:cs="Times New Roman"/>
                <w:sz w:val="24"/>
                <w:szCs w:val="24"/>
                <w:lang w:eastAsia="hu-HU"/>
              </w:rPr>
              <w:t>Cs</w:t>
            </w:r>
            <w:proofErr w:type="spellEnd"/>
            <w:r w:rsidRPr="00167D2C">
              <w:rPr>
                <w:rFonts w:ascii="Times New Roman" w:eastAsia="Times New Roman" w:hAnsi="Times New Roman" w:cs="Times New Roman"/>
                <w:sz w:val="24"/>
                <w:szCs w:val="24"/>
                <w:lang w:eastAsia="hu-HU"/>
              </w:rPr>
              <w:t>. J. u. 10.</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Postacím: 1364 Budapest 4. Pf.: 54</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Tel</w:t>
            </w:r>
            <w:proofErr w:type="gramStart"/>
            <w:r w:rsidRPr="00167D2C">
              <w:rPr>
                <w:rFonts w:ascii="Times New Roman" w:eastAsia="Times New Roman" w:hAnsi="Times New Roman" w:cs="Times New Roman"/>
                <w:sz w:val="24"/>
                <w:szCs w:val="24"/>
                <w:lang w:eastAsia="hu-HU"/>
              </w:rPr>
              <w:t>.:</w:t>
            </w:r>
            <w:proofErr w:type="gramEnd"/>
            <w:r w:rsidRPr="00167D2C">
              <w:rPr>
                <w:rFonts w:ascii="Times New Roman" w:eastAsia="Times New Roman" w:hAnsi="Times New Roman" w:cs="Times New Roman"/>
                <w:sz w:val="24"/>
                <w:szCs w:val="24"/>
                <w:lang w:eastAsia="hu-HU"/>
              </w:rPr>
              <w:t xml:space="preserve"> (+36) 1/484-9100</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lastRenderedPageBreak/>
              <w:t>Fax: (+36) 1/484-9200</w:t>
            </w:r>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E-mail:</w:t>
            </w:r>
            <w:hyperlink r:id="rId12" w:history="1">
              <w:r w:rsidRPr="00167D2C">
                <w:rPr>
                  <w:rFonts w:ascii="Times New Roman" w:eastAsia="Times New Roman" w:hAnsi="Times New Roman" w:cs="Times New Roman"/>
                  <w:color w:val="0000FF"/>
                  <w:sz w:val="24"/>
                  <w:szCs w:val="24"/>
                  <w:u w:val="single"/>
                  <w:lang w:eastAsia="hu-HU"/>
                </w:rPr>
                <w:t>szamvevoszek@asz.hu</w:t>
              </w:r>
            </w:hyperlink>
          </w:p>
          <w:p w:rsidR="00196938" w:rsidRPr="00167D2C"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 xml:space="preserve">Honlap: </w:t>
            </w:r>
            <w:hyperlink r:id="rId13" w:history="1">
              <w:r w:rsidRPr="00167D2C">
                <w:rPr>
                  <w:rFonts w:ascii="Times New Roman" w:eastAsia="Times New Roman" w:hAnsi="Times New Roman" w:cs="Times New Roman"/>
                  <w:color w:val="0000FF"/>
                  <w:sz w:val="24"/>
                  <w:szCs w:val="24"/>
                  <w:u w:val="single"/>
                  <w:lang w:eastAsia="hu-HU"/>
                </w:rPr>
                <w:t>www.asz.hu</w:t>
              </w:r>
            </w:hyperlink>
          </w:p>
        </w:tc>
      </w:tr>
    </w:tbl>
    <w:p w:rsidR="00196938" w:rsidRPr="00196938" w:rsidRDefault="00196938" w:rsidP="00196938">
      <w:pPr>
        <w:spacing w:before="100" w:beforeAutospacing="1" w:after="75" w:line="240" w:lineRule="auto"/>
        <w:jc w:val="center"/>
        <w:rPr>
          <w:rFonts w:ascii="Times New Roman" w:eastAsia="Times New Roman" w:hAnsi="Times New Roman" w:cs="Times New Roman"/>
          <w:sz w:val="24"/>
          <w:szCs w:val="24"/>
          <w:lang w:eastAsia="hu-HU"/>
        </w:rPr>
      </w:pPr>
      <w:r w:rsidRPr="00196938">
        <w:rPr>
          <w:rFonts w:ascii="Arial" w:eastAsia="Times New Roman" w:hAnsi="Arial" w:cs="Arial"/>
          <w:b/>
          <w:bCs/>
          <w:color w:val="474747"/>
          <w:sz w:val="25"/>
          <w:lang w:eastAsia="hu-HU"/>
        </w:rPr>
        <w:lastRenderedPageBreak/>
        <w:t>II. Tevékenységre, működésre vonatkozó adatok</w:t>
      </w:r>
    </w:p>
    <w:tbl>
      <w:tblPr>
        <w:tblW w:w="13665" w:type="dxa"/>
        <w:jc w:val="center"/>
        <w:tblCellMar>
          <w:left w:w="0" w:type="dxa"/>
          <w:right w:w="0" w:type="dxa"/>
        </w:tblCellMar>
        <w:tblLook w:val="04A0"/>
      </w:tblPr>
      <w:tblGrid>
        <w:gridCol w:w="530"/>
        <w:gridCol w:w="8001"/>
        <w:gridCol w:w="5134"/>
      </w:tblGrid>
      <w:tr w:rsidR="00196938" w:rsidRPr="00196938" w:rsidTr="00196938">
        <w:trPr>
          <w:trHeight w:val="375"/>
          <w:jc w:val="center"/>
        </w:trPr>
        <w:tc>
          <w:tcPr>
            <w:tcW w:w="520" w:type="dxa"/>
            <w:tcBorders>
              <w:top w:val="single" w:sz="8" w:space="0" w:color="B1B1B1"/>
              <w:left w:val="single" w:sz="8" w:space="0" w:color="B1B1B1"/>
              <w:bottom w:val="single" w:sz="8" w:space="0" w:color="B1B1B1"/>
              <w:right w:val="single" w:sz="8" w:space="0" w:color="B1B1B1"/>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7836"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Adat</w:t>
            </w:r>
          </w:p>
        </w:tc>
        <w:tc>
          <w:tcPr>
            <w:tcW w:w="5028"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Magyarország helyi önkormányzatairól szóló 2011. évi CLXXXIX. törvény</w:t>
            </w:r>
          </w:p>
          <w:p w:rsidR="00196938" w:rsidRPr="00196938" w:rsidRDefault="00167D2C" w:rsidP="00167D2C">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Jánd Község Roma Nemzetiségi Önkormányzat </w:t>
            </w:r>
            <w:r w:rsidR="00196938" w:rsidRPr="00C50D41">
              <w:rPr>
                <w:rFonts w:ascii="Times New Roman" w:eastAsia="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ének</w:t>
            </w:r>
            <w:r w:rsidR="00196938" w:rsidRPr="00C50D41">
              <w:rPr>
                <w:rFonts w:ascii="Times New Roman" w:eastAsia="Times New Roman" w:hAnsi="Times New Roman" w:cs="Times New Roman"/>
                <w:sz w:val="24"/>
                <w:szCs w:val="24"/>
                <w:lang w:eastAsia="hu-HU"/>
              </w:rPr>
              <w:t xml:space="preserve"> Szervezeti és Működési Szabályzatáról szóló </w:t>
            </w:r>
            <w:r w:rsidR="00E26E14">
              <w:rPr>
                <w:rFonts w:ascii="Times New Roman" w:eastAsia="Times New Roman" w:hAnsi="Times New Roman" w:cs="Times New Roman"/>
                <w:sz w:val="24"/>
                <w:szCs w:val="24"/>
                <w:lang w:eastAsia="hu-HU"/>
              </w:rPr>
              <w:t>14/2019 (X.22)</w:t>
            </w:r>
            <w:r w:rsidR="00196938" w:rsidRPr="00C50D41">
              <w:rPr>
                <w:rFonts w:ascii="Times New Roman" w:eastAsia="Times New Roman" w:hAnsi="Times New Roman" w:cs="Times New Roman"/>
                <w:sz w:val="24"/>
                <w:szCs w:val="24"/>
                <w:lang w:eastAsia="hu-HU"/>
              </w:rPr>
              <w:t xml:space="preserve"> önkormányzati </w:t>
            </w:r>
            <w:r w:rsidR="00E26E14">
              <w:rPr>
                <w:rFonts w:ascii="Times New Roman" w:eastAsia="Times New Roman" w:hAnsi="Times New Roman" w:cs="Times New Roman"/>
                <w:sz w:val="24"/>
                <w:szCs w:val="24"/>
                <w:lang w:eastAsia="hu-HU"/>
              </w:rPr>
              <w:t>határozata</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w:t>
            </w:r>
            <w:hyperlink r:id="rId14" w:anchor="lbj281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Az országos illetékességű szervek, valamint a fővárosi és megyei kormányhivatal esetében a közfeladatot ellátó szerv feladatáról, tevékenységéről szóló tájékoztató magyar és angol nyelven</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3.</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helyi önkormányzat önként vállalt feladatai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317690"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4.</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proofErr w:type="gramStart"/>
            <w:r w:rsidRPr="00196938">
              <w:rPr>
                <w:rFonts w:ascii="Times New Roman" w:eastAsia="Times New Roman" w:hAnsi="Times New Roman" w:cs="Times New Roman"/>
                <w:sz w:val="24"/>
                <w:szCs w:val="24"/>
                <w:lang w:eastAsia="hu-HU"/>
              </w:rPr>
              <w:t xml:space="preserve">Államigazgatási, önkormányzati, és egyéb hatósági ügyekben </w:t>
            </w:r>
            <w:proofErr w:type="spellStart"/>
            <w:r w:rsidRPr="00196938">
              <w:rPr>
                <w:rFonts w:ascii="Times New Roman" w:eastAsia="Times New Roman" w:hAnsi="Times New Roman" w:cs="Times New Roman"/>
                <w:sz w:val="24"/>
                <w:szCs w:val="24"/>
                <w:lang w:eastAsia="hu-HU"/>
              </w:rPr>
              <w:t>ügyfajtánként</w:t>
            </w:r>
            <w:proofErr w:type="spellEnd"/>
            <w:r w:rsidRPr="00196938">
              <w:rPr>
                <w:rFonts w:ascii="Times New Roman" w:eastAsia="Times New Roman" w:hAnsi="Times New Roman" w:cs="Times New Roman"/>
                <w:sz w:val="24"/>
                <w:szCs w:val="24"/>
                <w:lang w:eastAsia="hu-HU"/>
              </w:rPr>
              <w:t xml:space="preserve"> és </w:t>
            </w:r>
            <w:proofErr w:type="spellStart"/>
            <w:r w:rsidRPr="00196938">
              <w:rPr>
                <w:rFonts w:ascii="Times New Roman" w:eastAsia="Times New Roman" w:hAnsi="Times New Roman" w:cs="Times New Roman"/>
                <w:sz w:val="24"/>
                <w:szCs w:val="24"/>
                <w:lang w:eastAsia="hu-HU"/>
              </w:rPr>
              <w:t>eljárástípusonként</w:t>
            </w:r>
            <w:proofErr w:type="spellEnd"/>
            <w:r w:rsidRPr="00196938">
              <w:rPr>
                <w:rFonts w:ascii="Times New Roman" w:eastAsia="Times New Roman" w:hAnsi="Times New Roman" w:cs="Times New Roman"/>
                <w:sz w:val="24"/>
                <w:szCs w:val="24"/>
                <w:lang w:eastAsia="hu-HU"/>
              </w:rPr>
              <w:t xml:space="preserve">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w:t>
            </w:r>
            <w:r w:rsidRPr="00196938">
              <w:rPr>
                <w:rFonts w:ascii="Times New Roman" w:eastAsia="Times New Roman" w:hAnsi="Times New Roman" w:cs="Times New Roman"/>
                <w:sz w:val="24"/>
                <w:szCs w:val="24"/>
                <w:lang w:eastAsia="hu-HU"/>
              </w:rPr>
              <w:lastRenderedPageBreak/>
              <w:t>az ügyek intézését segítő útmutatók, az ügymenetre vonatkozó tájékoztatás</w:t>
            </w:r>
            <w:proofErr w:type="gramEnd"/>
            <w:r w:rsidRPr="00196938">
              <w:rPr>
                <w:rFonts w:ascii="Times New Roman" w:eastAsia="Times New Roman" w:hAnsi="Times New Roman" w:cs="Times New Roman"/>
                <w:sz w:val="24"/>
                <w:szCs w:val="24"/>
                <w:lang w:eastAsia="hu-HU"/>
              </w:rPr>
              <w:t xml:space="preserve">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67D2C" w:rsidRDefault="00167D2C" w:rsidP="00196938">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Jánd Község Roma Nemzetiségi Önkormányzat </w:t>
            </w:r>
            <w:r w:rsidRPr="00C50D41">
              <w:rPr>
                <w:rFonts w:ascii="Times New Roman" w:eastAsia="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ének</w:t>
            </w:r>
            <w:r w:rsidRPr="00C50D41">
              <w:rPr>
                <w:rFonts w:ascii="Times New Roman" w:eastAsia="Times New Roman" w:hAnsi="Times New Roman" w:cs="Times New Roman"/>
                <w:sz w:val="24"/>
                <w:szCs w:val="24"/>
                <w:lang w:eastAsia="hu-HU"/>
              </w:rPr>
              <w:t xml:space="preserve"> Szervezeti és Működési Szabályzatáról szóló </w:t>
            </w:r>
            <w:r>
              <w:rPr>
                <w:rFonts w:ascii="Times New Roman" w:eastAsia="Times New Roman" w:hAnsi="Times New Roman" w:cs="Times New Roman"/>
                <w:sz w:val="24"/>
                <w:szCs w:val="24"/>
                <w:lang w:eastAsia="hu-HU"/>
              </w:rPr>
              <w:t>14/2019 (X.22)</w:t>
            </w:r>
            <w:r w:rsidRPr="00C50D41">
              <w:rPr>
                <w:rFonts w:ascii="Times New Roman" w:eastAsia="Times New Roman" w:hAnsi="Times New Roman" w:cs="Times New Roman"/>
                <w:sz w:val="24"/>
                <w:szCs w:val="24"/>
                <w:lang w:eastAsia="hu-HU"/>
              </w:rPr>
              <w:t xml:space="preserve"> önkormányzati </w:t>
            </w:r>
            <w:r>
              <w:rPr>
                <w:rFonts w:ascii="Times New Roman" w:eastAsia="Times New Roman" w:hAnsi="Times New Roman" w:cs="Times New Roman"/>
                <w:sz w:val="24"/>
                <w:szCs w:val="24"/>
                <w:lang w:eastAsia="hu-HU"/>
              </w:rPr>
              <w:t>határozata</w:t>
            </w:r>
          </w:p>
          <w:p w:rsidR="00167D2C" w:rsidRDefault="00167D2C" w:rsidP="00196938">
            <w:pPr>
              <w:spacing w:before="100" w:beforeAutospacing="1" w:after="0" w:line="240" w:lineRule="auto"/>
              <w:rPr>
                <w:rFonts w:ascii="Times New Roman" w:eastAsia="Times New Roman" w:hAnsi="Times New Roman" w:cs="Times New Roman"/>
                <w:sz w:val="24"/>
                <w:szCs w:val="24"/>
                <w:lang w:eastAsia="hu-HU"/>
              </w:rPr>
            </w:pPr>
          </w:p>
          <w:p w:rsidR="00C50D41" w:rsidRPr="00196938" w:rsidRDefault="00220680" w:rsidP="00196938">
            <w:pPr>
              <w:spacing w:before="100" w:beforeAutospacing="1" w:after="0" w:line="240" w:lineRule="auto"/>
              <w:rPr>
                <w:rFonts w:ascii="Times New Roman" w:eastAsia="Times New Roman" w:hAnsi="Times New Roman" w:cs="Times New Roman"/>
                <w:sz w:val="24"/>
                <w:szCs w:val="24"/>
                <w:lang w:eastAsia="hu-HU"/>
              </w:rPr>
            </w:pPr>
            <w:hyperlink r:id="rId15" w:history="1">
              <w:r w:rsidR="00C50D41" w:rsidRPr="00C50D41">
                <w:rPr>
                  <w:rStyle w:val="Hiperhivatkozs"/>
                  <w:rFonts w:ascii="Times New Roman" w:eastAsia="Times New Roman" w:hAnsi="Times New Roman" w:cs="Times New Roman"/>
                  <w:sz w:val="24"/>
                  <w:szCs w:val="24"/>
                  <w:lang w:eastAsia="hu-HU"/>
                </w:rPr>
                <w:t>https://jand.hu/index.php/onkormanyzat/rendeletek</w:t>
              </w:r>
            </w:hyperlink>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5.</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67D2C"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6.</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r w:rsidR="00E26E14">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7.</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nyilvános kiadványainak címe, témája, a hozzáférés módja, a kiadvány ingyenessége, illetve a költségtérítés mértéke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3B2F6F" w:rsidRPr="003B2F6F" w:rsidRDefault="00E26E14" w:rsidP="00196938">
            <w:pPr>
              <w:spacing w:after="0" w:line="240" w:lineRule="auto"/>
              <w:rPr>
                <w:rStyle w:val="Szvegtrzs2"/>
                <w:rFonts w:eastAsiaTheme="minorHAnsi"/>
                <w:sz w:val="24"/>
                <w:szCs w:val="24"/>
              </w:rPr>
            </w:pPr>
            <w:r>
              <w:rPr>
                <w:rStyle w:val="Szvegtrzs2"/>
                <w:rFonts w:eastAsiaTheme="minorHAnsi"/>
                <w:sz w:val="24"/>
                <w:szCs w:val="24"/>
              </w:rPr>
              <w:t>-</w:t>
            </w:r>
          </w:p>
          <w:p w:rsidR="003B2F6F" w:rsidRPr="00196938" w:rsidRDefault="003B2F6F" w:rsidP="00196938">
            <w:pPr>
              <w:spacing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8.</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67D2C" w:rsidRDefault="00167D2C" w:rsidP="00167D2C">
            <w:pPr>
              <w:spacing w:before="100" w:beforeAutospacing="1"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Jánd Község Roma Nemzetiségi Önkormányzat </w:t>
            </w:r>
            <w:r w:rsidRPr="00C50D41">
              <w:rPr>
                <w:rFonts w:ascii="Times New Roman" w:eastAsia="Times New Roman" w:hAnsi="Times New Roman" w:cs="Times New Roman"/>
                <w:sz w:val="24"/>
                <w:szCs w:val="24"/>
                <w:lang w:eastAsia="hu-HU"/>
              </w:rPr>
              <w:t>Képviselő-testület</w:t>
            </w:r>
            <w:r>
              <w:rPr>
                <w:rFonts w:ascii="Times New Roman" w:eastAsia="Times New Roman" w:hAnsi="Times New Roman" w:cs="Times New Roman"/>
                <w:sz w:val="24"/>
                <w:szCs w:val="24"/>
                <w:lang w:eastAsia="hu-HU"/>
              </w:rPr>
              <w:t>ének</w:t>
            </w:r>
            <w:r w:rsidRPr="00C50D41">
              <w:rPr>
                <w:rFonts w:ascii="Times New Roman" w:eastAsia="Times New Roman" w:hAnsi="Times New Roman" w:cs="Times New Roman"/>
                <w:sz w:val="24"/>
                <w:szCs w:val="24"/>
                <w:lang w:eastAsia="hu-HU"/>
              </w:rPr>
              <w:t xml:space="preserve"> Szervezeti és Működési Szabályzatáról szóló </w:t>
            </w:r>
            <w:r>
              <w:rPr>
                <w:rFonts w:ascii="Times New Roman" w:eastAsia="Times New Roman" w:hAnsi="Times New Roman" w:cs="Times New Roman"/>
                <w:sz w:val="24"/>
                <w:szCs w:val="24"/>
                <w:lang w:eastAsia="hu-HU"/>
              </w:rPr>
              <w:t>14/2019 (X.22)</w:t>
            </w:r>
            <w:r w:rsidRPr="00C50D41">
              <w:rPr>
                <w:rFonts w:ascii="Times New Roman" w:eastAsia="Times New Roman" w:hAnsi="Times New Roman" w:cs="Times New Roman"/>
                <w:sz w:val="24"/>
                <w:szCs w:val="24"/>
                <w:lang w:eastAsia="hu-HU"/>
              </w:rPr>
              <w:t xml:space="preserve"> önkormányzati </w:t>
            </w:r>
            <w:r>
              <w:rPr>
                <w:rFonts w:ascii="Times New Roman" w:eastAsia="Times New Roman" w:hAnsi="Times New Roman" w:cs="Times New Roman"/>
                <w:sz w:val="24"/>
                <w:szCs w:val="24"/>
                <w:lang w:eastAsia="hu-HU"/>
              </w:rPr>
              <w:t>határozata</w:t>
            </w:r>
          </w:p>
          <w:p w:rsidR="00196938" w:rsidRPr="00196938" w:rsidRDefault="00196938" w:rsidP="00957931">
            <w:pPr>
              <w:spacing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9.</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törvény alapján közzéteendő jogszabálytervezetek és kapcsolódó dokumentumok; a helyi önkormányzat képviselő-testületének nyilvános ülésére benyújtott előterjesztések a benyújtás időpontjától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10.</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közzétett hirdetmények, közlemények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11.</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kiírt pályázatok szakmai leírása, azok eredményei és indokolásuk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26E14"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12.</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szervnél végzett alaptevékenységgel kapcsolatos vizsgálatok, ellenőrzések nyilvános megállapításai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13.</w:t>
            </w:r>
            <w:hyperlink r:id="rId16" w:anchor="lbj282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közérdekű adatok megismerésére irányuló igények intézésének rendje, az illetékes szervezeti egység neve, elérhetősége, az információs jogokkal foglalkozó személy neve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67D2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Vásárosnaményi</w:t>
            </w:r>
            <w:r w:rsidR="00196938" w:rsidRPr="00167D2C">
              <w:rPr>
                <w:rFonts w:ascii="Times New Roman" w:eastAsia="Times New Roman" w:hAnsi="Times New Roman" w:cs="Times New Roman"/>
                <w:sz w:val="24"/>
                <w:szCs w:val="24"/>
                <w:lang w:eastAsia="hu-HU"/>
              </w:rPr>
              <w:t xml:space="preserve"> Közös Önkormányzati Hivatal</w:t>
            </w:r>
          </w:p>
          <w:p w:rsidR="00196938" w:rsidRPr="00167D2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Jánd</w:t>
            </w:r>
            <w:r w:rsidR="004D6872" w:rsidRPr="00167D2C">
              <w:rPr>
                <w:rFonts w:ascii="Times New Roman" w:eastAsia="Times New Roman" w:hAnsi="Times New Roman" w:cs="Times New Roman"/>
                <w:sz w:val="24"/>
                <w:szCs w:val="24"/>
                <w:lang w:eastAsia="hu-HU"/>
              </w:rPr>
              <w:t>i</w:t>
            </w:r>
            <w:r w:rsidRPr="00167D2C">
              <w:rPr>
                <w:rFonts w:ascii="Times New Roman" w:eastAsia="Times New Roman" w:hAnsi="Times New Roman" w:cs="Times New Roman"/>
                <w:sz w:val="24"/>
                <w:szCs w:val="24"/>
                <w:lang w:eastAsia="hu-HU"/>
              </w:rPr>
              <w:t xml:space="preserve"> Állandó</w:t>
            </w:r>
            <w:r w:rsidR="00196938" w:rsidRPr="00167D2C">
              <w:rPr>
                <w:rFonts w:ascii="Times New Roman" w:eastAsia="Times New Roman" w:hAnsi="Times New Roman" w:cs="Times New Roman"/>
                <w:sz w:val="24"/>
                <w:szCs w:val="24"/>
                <w:lang w:eastAsia="hu-HU"/>
              </w:rPr>
              <w:t xml:space="preserve"> Kirendeltsége</w:t>
            </w:r>
          </w:p>
          <w:p w:rsidR="00196938" w:rsidRPr="00167D2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4841 Jánd Tisza utca 1.</w:t>
            </w:r>
          </w:p>
          <w:p w:rsidR="00196938" w:rsidRPr="00167D2C" w:rsidRDefault="00323D47"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Dr. Deák Ferenc</w:t>
            </w:r>
          </w:p>
          <w:p w:rsidR="00196938" w:rsidRPr="00196938" w:rsidRDefault="00196938" w:rsidP="00196938">
            <w:pPr>
              <w:spacing w:before="100" w:beforeAutospacing="1" w:after="0" w:line="240" w:lineRule="auto"/>
              <w:rPr>
                <w:rFonts w:ascii="Times New Roman" w:eastAsia="Times New Roman" w:hAnsi="Times New Roman" w:cs="Times New Roman"/>
                <w:sz w:val="24"/>
                <w:szCs w:val="24"/>
                <w:lang w:eastAsia="hu-HU"/>
              </w:rPr>
            </w:pPr>
            <w:r w:rsidRPr="00167D2C">
              <w:rPr>
                <w:rFonts w:ascii="Times New Roman" w:eastAsia="Times New Roman" w:hAnsi="Times New Roman" w:cs="Times New Roman"/>
                <w:sz w:val="24"/>
                <w:szCs w:val="24"/>
                <w:lang w:eastAsia="hu-HU"/>
              </w:rPr>
              <w:t>06/45/</w:t>
            </w:r>
            <w:r w:rsidR="00323D47" w:rsidRPr="00167D2C">
              <w:rPr>
                <w:rFonts w:ascii="Times New Roman" w:eastAsia="Times New Roman" w:hAnsi="Times New Roman" w:cs="Times New Roman"/>
                <w:sz w:val="24"/>
                <w:szCs w:val="24"/>
                <w:lang w:eastAsia="hu-HU"/>
              </w:rPr>
              <w:t>470-022</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14.</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tevékenységére vonatkozó, jogszabályon alapuló statisztikai adatgyűjtés eredményei, időbeli változásuk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r w:rsidR="00E26E14">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15.</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közérdekű adatokkal kapcsolatos kötelező statisztikai adatszolgáltatás adott szervre vonatkozó adatai</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r w:rsidR="00E26E14">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16.</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Azon közérdekű adatok hasznosítására irányuló szerződések listája, amelyekben a közfeladatot ellátó szerv az egyik szerződő fél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17.</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kezelésében lévő közérdekű adatok felhasználására, hasznosítására vonatkozó általános szerződési feltételek</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18.</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szervre vonatkozó különös és egyedi közzétételi lista</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19.</w:t>
            </w:r>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w:t>
            </w:r>
            <w:r w:rsidRPr="00196938">
              <w:rPr>
                <w:rFonts w:ascii="Times New Roman" w:eastAsia="Times New Roman" w:hAnsi="Times New Roman" w:cs="Times New Roman"/>
                <w:sz w:val="24"/>
                <w:szCs w:val="24"/>
                <w:lang w:eastAsia="hu-HU"/>
              </w:rPr>
              <w:br/>
              <w:t>a közadatok újrahasznosításáról szóló törvény szerint újrahasznosítható közadat típusokról való tájékoztatás, a rendelkezésre álló formátumok megjelölésével</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20.</w:t>
            </w:r>
            <w:hyperlink r:id="rId17" w:anchor="lbj284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19. sor szerinti közadatok és kulturális közadatok újrahasznosítására vonatkozó általános szerződési feltételek elektronikusan szerkeszthető változata</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21.</w:t>
            </w:r>
            <w:hyperlink r:id="rId18" w:anchor="lbj285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19. sor szerinti közadatok és kulturális közadatok újrahasznosítás céljából történő rendelkezésre bocsátásáért fizetendő díjak általános jegyzéke, a díjszámítás alapját képező tényezőkkel együttesen</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22.</w:t>
            </w:r>
            <w:hyperlink r:id="rId19" w:anchor="lbj286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közadatok újrahasznosításáról szóló törvény szerinti jogorvoslati tájékoztatás</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23.</w:t>
            </w:r>
            <w:hyperlink r:id="rId20" w:anchor="lbj287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24.</w:t>
            </w:r>
            <w:hyperlink r:id="rId21" w:anchor="lbj288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kötött, a közadatok újrahasznosításáról szóló törvény szerint</w:t>
            </w:r>
            <w:r w:rsidRPr="00196938">
              <w:rPr>
                <w:rFonts w:ascii="Times New Roman" w:eastAsia="Times New Roman" w:hAnsi="Times New Roman" w:cs="Times New Roman"/>
                <w:sz w:val="24"/>
                <w:szCs w:val="24"/>
                <w:lang w:eastAsia="hu-HU"/>
              </w:rPr>
              <w:br/>
              <w:t>a kulturális közadatok digitalizálására kizárólagos jogot biztosító megállapodások szövege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520"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25.</w:t>
            </w:r>
            <w:hyperlink r:id="rId22" w:anchor="lbj289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783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5028"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bl>
    <w:p w:rsidR="00196938" w:rsidRPr="00196938" w:rsidRDefault="00196938" w:rsidP="00196938">
      <w:pPr>
        <w:spacing w:before="100" w:beforeAutospacing="1" w:after="75" w:line="240" w:lineRule="auto"/>
        <w:jc w:val="center"/>
        <w:rPr>
          <w:rFonts w:ascii="Times New Roman" w:eastAsia="Times New Roman" w:hAnsi="Times New Roman" w:cs="Times New Roman"/>
          <w:sz w:val="24"/>
          <w:szCs w:val="24"/>
          <w:lang w:eastAsia="hu-HU"/>
        </w:rPr>
      </w:pPr>
      <w:r w:rsidRPr="00196938">
        <w:rPr>
          <w:rFonts w:ascii="Arial" w:eastAsia="Times New Roman" w:hAnsi="Arial" w:cs="Arial"/>
          <w:b/>
          <w:bCs/>
          <w:color w:val="474747"/>
          <w:sz w:val="25"/>
          <w:lang w:eastAsia="hu-HU"/>
        </w:rPr>
        <w:t>III. Gazdálkodási adatok</w:t>
      </w:r>
    </w:p>
    <w:tbl>
      <w:tblPr>
        <w:tblW w:w="13741" w:type="dxa"/>
        <w:jc w:val="center"/>
        <w:tblCellMar>
          <w:left w:w="0" w:type="dxa"/>
          <w:right w:w="0" w:type="dxa"/>
        </w:tblCellMar>
        <w:tblLook w:val="04A0"/>
      </w:tblPr>
      <w:tblGrid>
        <w:gridCol w:w="799"/>
        <w:gridCol w:w="4509"/>
        <w:gridCol w:w="8433"/>
      </w:tblGrid>
      <w:tr w:rsidR="00196938" w:rsidRPr="00196938" w:rsidTr="00196938">
        <w:trPr>
          <w:trHeight w:val="375"/>
          <w:jc w:val="center"/>
        </w:trPr>
        <w:tc>
          <w:tcPr>
            <w:tcW w:w="783" w:type="dxa"/>
            <w:tcBorders>
              <w:top w:val="single" w:sz="8" w:space="0" w:color="B1B1B1"/>
              <w:left w:val="single" w:sz="8" w:space="0" w:color="B1B1B1"/>
              <w:bottom w:val="single" w:sz="8" w:space="0" w:color="B1B1B1"/>
              <w:right w:val="single" w:sz="8" w:space="0" w:color="B1B1B1"/>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w:t>
            </w:r>
          </w:p>
        </w:tc>
        <w:tc>
          <w:tcPr>
            <w:tcW w:w="4416"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Adat</w:t>
            </w:r>
          </w:p>
        </w:tc>
        <w:tc>
          <w:tcPr>
            <w:tcW w:w="8260" w:type="dxa"/>
            <w:tcBorders>
              <w:top w:val="single" w:sz="8" w:space="0" w:color="auto"/>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l.</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éves költségvetése, számviteli törvény szerint beszámolója vagy éves költségvetés beszámolója</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220680" w:rsidP="00167D2C">
            <w:pPr>
              <w:spacing w:before="100" w:beforeAutospacing="1" w:after="0" w:line="240" w:lineRule="auto"/>
              <w:rPr>
                <w:rFonts w:ascii="Times New Roman" w:eastAsia="Times New Roman" w:hAnsi="Times New Roman" w:cs="Times New Roman"/>
                <w:sz w:val="24"/>
                <w:szCs w:val="24"/>
                <w:lang w:eastAsia="hu-HU"/>
              </w:rPr>
            </w:pPr>
            <w:hyperlink r:id="rId23" w:history="1">
              <w:proofErr w:type="gramStart"/>
              <w:r w:rsidR="006F1CB6" w:rsidRPr="00ED68DA">
                <w:rPr>
                  <w:rStyle w:val="Hiperhivatkozs"/>
                  <w:rFonts w:ascii="Times New Roman" w:eastAsia="Times New Roman" w:hAnsi="Times New Roman" w:cs="Times New Roman"/>
                  <w:sz w:val="24"/>
                  <w:szCs w:val="24"/>
                  <w:lang w:eastAsia="hu-HU"/>
                </w:rPr>
                <w:t>www.jand.hu</w:t>
              </w:r>
            </w:hyperlink>
            <w:r w:rsidR="006F1CB6">
              <w:rPr>
                <w:rFonts w:ascii="Times New Roman" w:eastAsia="Times New Roman" w:hAnsi="Times New Roman" w:cs="Times New Roman"/>
                <w:sz w:val="24"/>
                <w:szCs w:val="24"/>
                <w:lang w:eastAsia="hu-HU"/>
              </w:rPr>
              <w:t xml:space="preserve"> </w:t>
            </w:r>
            <w:r w:rsidR="00C50D41">
              <w:rPr>
                <w:rFonts w:ascii="Times New Roman" w:eastAsia="Times New Roman" w:hAnsi="Times New Roman" w:cs="Times New Roman"/>
                <w:sz w:val="24"/>
                <w:szCs w:val="24"/>
                <w:lang w:eastAsia="hu-HU"/>
              </w:rPr>
              <w:t xml:space="preserve"> </w:t>
            </w:r>
            <w:r w:rsidR="006F1CB6">
              <w:rPr>
                <w:rFonts w:ascii="Times New Roman" w:eastAsia="Times New Roman" w:hAnsi="Times New Roman" w:cs="Times New Roman"/>
                <w:sz w:val="24"/>
                <w:szCs w:val="24"/>
                <w:lang w:eastAsia="hu-HU"/>
              </w:rPr>
              <w:t>Önkormányzat</w:t>
            </w:r>
            <w:proofErr w:type="gramEnd"/>
            <w:r w:rsidR="006F1CB6">
              <w:rPr>
                <w:rFonts w:ascii="Times New Roman" w:eastAsia="Times New Roman" w:hAnsi="Times New Roman" w:cs="Times New Roman"/>
                <w:sz w:val="24"/>
                <w:szCs w:val="24"/>
                <w:lang w:eastAsia="hu-HU"/>
              </w:rPr>
              <w:t>/</w:t>
            </w:r>
            <w:r w:rsidR="00C50D41">
              <w:rPr>
                <w:rFonts w:ascii="Times New Roman" w:eastAsia="Times New Roman" w:hAnsi="Times New Roman" w:cs="Times New Roman"/>
                <w:sz w:val="24"/>
                <w:szCs w:val="24"/>
                <w:lang w:eastAsia="hu-HU"/>
              </w:rPr>
              <w:t>Rendeletek</w:t>
            </w:r>
            <w:r w:rsidR="00167D2C">
              <w:rPr>
                <w:rFonts w:ascii="Times New Roman" w:eastAsia="Times New Roman" w:hAnsi="Times New Roman" w:cs="Times New Roman"/>
                <w:sz w:val="24"/>
                <w:szCs w:val="24"/>
                <w:lang w:eastAsia="hu-HU"/>
              </w:rPr>
              <w:t>/</w:t>
            </w:r>
            <w:r w:rsidR="00C50D41" w:rsidRPr="00C50D41">
              <w:rPr>
                <w:rFonts w:ascii="Times New Roman" w:hAnsi="Times New Roman" w:cs="Times New Roman"/>
                <w:sz w:val="24"/>
                <w:szCs w:val="24"/>
              </w:rPr>
              <w:t>Költségvetési Rendeletek</w:t>
            </w:r>
            <w:r w:rsidR="00167D2C">
              <w:rPr>
                <w:rFonts w:ascii="Times New Roman" w:hAnsi="Times New Roman" w:cs="Times New Roman"/>
                <w:sz w:val="24"/>
                <w:szCs w:val="24"/>
              </w:rPr>
              <w:t xml:space="preserve"> menüpont</w:t>
            </w:r>
            <w:r w:rsidR="00C50D41" w:rsidRPr="00C50D41">
              <w:rPr>
                <w:rFonts w:ascii="Times New Roman" w:hAnsi="Times New Roman" w:cs="Times New Roman"/>
                <w:sz w:val="24"/>
                <w:szCs w:val="24"/>
              </w:rPr>
              <w:t xml:space="preserve"> évenkénti bontásban</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2.</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 xml:space="preserve">A közfeladatot ellátó szervnél foglalkoztatottak létszámára és személyi juttatásaira vonatkozó összesített adatok, </w:t>
            </w:r>
            <w:r w:rsidRPr="00196938">
              <w:rPr>
                <w:rFonts w:ascii="Times New Roman" w:eastAsia="Times New Roman" w:hAnsi="Times New Roman" w:cs="Times New Roman"/>
                <w:sz w:val="24"/>
                <w:szCs w:val="24"/>
                <w:lang w:eastAsia="hu-HU"/>
              </w:rPr>
              <w:lastRenderedPageBreak/>
              <w:t>illetve összesítve a vezetők és vezető tisztségviselők illetménye, munkabére, és rendszeres juttatásai, valamint költségtérítése, az egyéb alkalmazottaknak nyújtott juttatások fajtája és mértéke összesítve</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C50D41" w:rsidRPr="00C50D41" w:rsidRDefault="00220680" w:rsidP="00C50D41">
            <w:pPr>
              <w:spacing w:before="100" w:beforeAutospacing="1" w:after="100" w:afterAutospacing="1" w:line="240" w:lineRule="auto"/>
              <w:rPr>
                <w:rFonts w:ascii="Times New Roman" w:eastAsia="Times New Roman" w:hAnsi="Times New Roman" w:cs="Times New Roman"/>
                <w:color w:val="000000"/>
                <w:sz w:val="24"/>
                <w:szCs w:val="24"/>
                <w:lang w:eastAsia="hu-HU"/>
              </w:rPr>
            </w:pPr>
            <w:hyperlink r:id="rId24" w:history="1">
              <w:proofErr w:type="gramStart"/>
              <w:r w:rsidR="006F1CB6" w:rsidRPr="00ED68DA">
                <w:rPr>
                  <w:rStyle w:val="Hiperhivatkozs"/>
                  <w:rFonts w:ascii="Times New Roman" w:eastAsia="Times New Roman" w:hAnsi="Times New Roman" w:cs="Times New Roman"/>
                  <w:sz w:val="24"/>
                  <w:szCs w:val="24"/>
                  <w:lang w:eastAsia="hu-HU"/>
                </w:rPr>
                <w:t>www.jand.hu</w:t>
              </w:r>
            </w:hyperlink>
            <w:r w:rsidR="006F1CB6">
              <w:rPr>
                <w:rFonts w:ascii="Times New Roman" w:eastAsia="Times New Roman" w:hAnsi="Times New Roman" w:cs="Times New Roman"/>
                <w:sz w:val="24"/>
                <w:szCs w:val="24"/>
                <w:lang w:eastAsia="hu-HU"/>
              </w:rPr>
              <w:t xml:space="preserve"> </w:t>
            </w:r>
            <w:r w:rsidR="00C50D41">
              <w:rPr>
                <w:rFonts w:ascii="Times New Roman" w:eastAsia="Times New Roman" w:hAnsi="Times New Roman" w:cs="Times New Roman"/>
                <w:sz w:val="24"/>
                <w:szCs w:val="24"/>
                <w:lang w:eastAsia="hu-HU"/>
              </w:rPr>
              <w:t xml:space="preserve"> </w:t>
            </w:r>
            <w:r w:rsidR="006F1CB6">
              <w:rPr>
                <w:rFonts w:ascii="Times New Roman" w:eastAsia="Times New Roman" w:hAnsi="Times New Roman" w:cs="Times New Roman"/>
                <w:sz w:val="24"/>
                <w:szCs w:val="24"/>
                <w:lang w:eastAsia="hu-HU"/>
              </w:rPr>
              <w:t>Önkormányzat</w:t>
            </w:r>
            <w:proofErr w:type="gramEnd"/>
            <w:r w:rsidR="006F1CB6">
              <w:rPr>
                <w:rFonts w:ascii="Times New Roman" w:eastAsia="Times New Roman" w:hAnsi="Times New Roman" w:cs="Times New Roman"/>
                <w:sz w:val="24"/>
                <w:szCs w:val="24"/>
                <w:lang w:eastAsia="hu-HU"/>
              </w:rPr>
              <w:t>/</w:t>
            </w:r>
            <w:r w:rsidR="00C50D41">
              <w:rPr>
                <w:rFonts w:ascii="Times New Roman" w:eastAsia="Times New Roman" w:hAnsi="Times New Roman" w:cs="Times New Roman"/>
                <w:sz w:val="24"/>
                <w:szCs w:val="24"/>
                <w:lang w:eastAsia="hu-HU"/>
              </w:rPr>
              <w:t>Rendeletek</w:t>
            </w:r>
            <w:r w:rsidR="006F1CB6">
              <w:t>/</w:t>
            </w:r>
            <w:r w:rsidR="00C50D41" w:rsidRPr="00C50D41">
              <w:rPr>
                <w:rFonts w:ascii="Times New Roman" w:hAnsi="Times New Roman" w:cs="Times New Roman"/>
                <w:sz w:val="24"/>
                <w:szCs w:val="24"/>
              </w:rPr>
              <w:t>Költségvetési Rendeletek</w:t>
            </w:r>
            <w:r w:rsidR="00167D2C">
              <w:rPr>
                <w:rFonts w:ascii="Times New Roman" w:hAnsi="Times New Roman" w:cs="Times New Roman"/>
                <w:sz w:val="24"/>
                <w:szCs w:val="24"/>
              </w:rPr>
              <w:t xml:space="preserve"> menüpont</w:t>
            </w:r>
            <w:r w:rsidR="00C50D41" w:rsidRPr="00C50D41">
              <w:rPr>
                <w:rFonts w:ascii="Times New Roman" w:hAnsi="Times New Roman" w:cs="Times New Roman"/>
                <w:sz w:val="24"/>
                <w:szCs w:val="24"/>
              </w:rPr>
              <w:t xml:space="preserve"> évenkénti bontásban</w:t>
            </w:r>
          </w:p>
          <w:p w:rsidR="00196938" w:rsidRPr="00196938" w:rsidRDefault="00196938" w:rsidP="00EE6745">
            <w:pPr>
              <w:spacing w:before="100" w:beforeAutospacing="1" w:after="0" w:line="240" w:lineRule="auto"/>
              <w:rPr>
                <w:rFonts w:ascii="Times New Roman" w:eastAsia="Times New Roman" w:hAnsi="Times New Roman" w:cs="Times New Roman"/>
                <w:sz w:val="24"/>
                <w:szCs w:val="24"/>
                <w:lang w:eastAsia="hu-HU"/>
              </w:rPr>
            </w:pP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3.</w:t>
            </w:r>
            <w:hyperlink r:id="rId25" w:anchor="lbj291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4.</w:t>
            </w:r>
            <w:hyperlink r:id="rId26" w:anchor="lbj292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proofErr w:type="gramStart"/>
            <w:r w:rsidRPr="00196938">
              <w:rPr>
                <w:rFonts w:ascii="Times New Roman" w:eastAsia="Times New Roman" w:hAnsi="Times New Roman" w:cs="Times New Roman"/>
                <w:sz w:val="24"/>
                <w:szCs w:val="24"/>
                <w:lang w:eastAsia="hu-HU"/>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w:t>
            </w:r>
            <w:proofErr w:type="gramEnd"/>
            <w:r w:rsidRPr="00196938">
              <w:rPr>
                <w:rFonts w:ascii="Times New Roman" w:eastAsia="Times New Roman" w:hAnsi="Times New Roman" w:cs="Times New Roman"/>
                <w:sz w:val="24"/>
                <w:szCs w:val="24"/>
                <w:lang w:eastAsia="hu-HU"/>
              </w:rPr>
              <w:t xml:space="preserve"> és a minősített adatok, továbbá a </w:t>
            </w:r>
            <w:r w:rsidRPr="00196938">
              <w:rPr>
                <w:rFonts w:ascii="Times New Roman" w:eastAsia="Times New Roman" w:hAnsi="Times New Roman" w:cs="Times New Roman"/>
                <w:sz w:val="24"/>
                <w:szCs w:val="24"/>
                <w:lang w:eastAsia="hu-HU"/>
              </w:rPr>
              <w:lastRenderedPageBreak/>
              <w:t>közbeszerzésekről szóló 2015. évi CXLIII. törvény 9. § (1) bekezdés </w:t>
            </w:r>
            <w:r w:rsidRPr="00196938">
              <w:rPr>
                <w:rFonts w:ascii="Times New Roman" w:eastAsia="Times New Roman" w:hAnsi="Times New Roman" w:cs="Times New Roman"/>
                <w:i/>
                <w:iCs/>
                <w:sz w:val="24"/>
                <w:szCs w:val="24"/>
                <w:lang w:eastAsia="hu-HU"/>
              </w:rPr>
              <w:t>b) </w:t>
            </w:r>
            <w:r w:rsidRPr="00196938">
              <w:rPr>
                <w:rFonts w:ascii="Times New Roman" w:eastAsia="Times New Roman" w:hAnsi="Times New Roman" w:cs="Times New Roman"/>
                <w:sz w:val="24"/>
                <w:szCs w:val="24"/>
                <w:lang w:eastAsia="hu-HU"/>
              </w:rPr>
              <w:t>pontja szerinti beszerzések és az azok eredményeként kötött szerződések adatai kivételével</w:t>
            </w:r>
            <w:r w:rsidRPr="00196938">
              <w:rPr>
                <w:rFonts w:ascii="Times New Roman" w:eastAsia="Times New Roman" w:hAnsi="Times New Roman" w:cs="Times New Roman"/>
                <w:sz w:val="24"/>
                <w:szCs w:val="24"/>
                <w:lang w:eastAsia="hu-HU"/>
              </w:rPr>
              <w:br/>
            </w:r>
            <w:proofErr w:type="gramStart"/>
            <w:r w:rsidRPr="00196938">
              <w:rPr>
                <w:rFonts w:ascii="Times New Roman" w:eastAsia="Times New Roman" w:hAnsi="Times New Roman" w:cs="Times New Roman"/>
                <w:sz w:val="24"/>
                <w:szCs w:val="24"/>
                <w:lang w:eastAsia="hu-HU"/>
              </w:rPr>
              <w:t>A</w:t>
            </w:r>
            <w:proofErr w:type="gramEnd"/>
            <w:r w:rsidRPr="00196938">
              <w:rPr>
                <w:rFonts w:ascii="Times New Roman" w:eastAsia="Times New Roman" w:hAnsi="Times New Roman" w:cs="Times New Roman"/>
                <w:sz w:val="24"/>
                <w:szCs w:val="24"/>
                <w:lang w:eastAsia="hu-HU"/>
              </w:rPr>
              <w:t xml:space="preserve">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26E14"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w:t>
            </w:r>
            <w:r w:rsidR="00306E1C">
              <w:rPr>
                <w:rFonts w:ascii="Times New Roman" w:eastAsia="Times New Roman" w:hAnsi="Times New Roman" w:cs="Times New Roman"/>
                <w:sz w:val="24"/>
                <w:szCs w:val="24"/>
                <w:lang w:eastAsia="hu-HU"/>
              </w:rPr>
              <w:t xml:space="preserve"> </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5.</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koncesszióról szóló törvényben meghatározott nyilvános adatok (pályázati kiírások, pályázók adatai, az elbírálásról készített emlékeztetők, pályázat eredménye)</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6.</w:t>
            </w:r>
            <w:hyperlink r:id="rId27" w:anchor="lbj293id71b4" w:history="1">
              <w:r w:rsidRPr="00196938">
                <w:rPr>
                  <w:rFonts w:ascii="Times New Roman" w:eastAsia="Times New Roman" w:hAnsi="Times New Roman" w:cs="Times New Roman"/>
                  <w:b/>
                  <w:bCs/>
                  <w:color w:val="005B92"/>
                  <w:sz w:val="16"/>
                  <w:u w:val="single"/>
                  <w:vertAlign w:val="superscript"/>
                  <w:lang w:eastAsia="hu-HU"/>
                </w:rPr>
                <w:t> * </w:t>
              </w:r>
            </w:hyperlink>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lastRenderedPageBreak/>
              <w:t>7.</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Az Európai Unió támogatásával megvalósuló fejlesztések leírása, az azokra vonatkozó szerződések</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E26E14" w:rsidP="0019693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r w:rsidR="00196938" w:rsidRPr="00196938" w:rsidTr="00196938">
        <w:trPr>
          <w:trHeight w:val="375"/>
          <w:jc w:val="center"/>
        </w:trPr>
        <w:tc>
          <w:tcPr>
            <w:tcW w:w="783" w:type="dxa"/>
            <w:tcBorders>
              <w:top w:val="nil"/>
              <w:left w:val="single" w:sz="8" w:space="0" w:color="auto"/>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8.</w:t>
            </w:r>
          </w:p>
        </w:tc>
        <w:tc>
          <w:tcPr>
            <w:tcW w:w="4416" w:type="dxa"/>
            <w:tcBorders>
              <w:top w:val="nil"/>
              <w:left w:val="nil"/>
              <w:bottom w:val="single" w:sz="8" w:space="0" w:color="auto"/>
              <w:right w:val="single" w:sz="8" w:space="0" w:color="auto"/>
            </w:tcBorders>
            <w:tcMar>
              <w:top w:w="60" w:type="dxa"/>
              <w:left w:w="60" w:type="dxa"/>
              <w:bottom w:w="60" w:type="dxa"/>
              <w:right w:w="60" w:type="dxa"/>
            </w:tcMar>
            <w:hideMark/>
          </w:tcPr>
          <w:p w:rsidR="00196938" w:rsidRPr="00196938" w:rsidRDefault="00196938" w:rsidP="00196938">
            <w:pPr>
              <w:spacing w:after="0" w:line="240" w:lineRule="auto"/>
              <w:rPr>
                <w:rFonts w:ascii="Times New Roman" w:eastAsia="Times New Roman" w:hAnsi="Times New Roman" w:cs="Times New Roman"/>
                <w:sz w:val="24"/>
                <w:szCs w:val="24"/>
                <w:lang w:eastAsia="hu-HU"/>
              </w:rPr>
            </w:pPr>
            <w:r w:rsidRPr="00196938">
              <w:rPr>
                <w:rFonts w:ascii="Times New Roman" w:eastAsia="Times New Roman" w:hAnsi="Times New Roman" w:cs="Times New Roman"/>
                <w:sz w:val="24"/>
                <w:szCs w:val="24"/>
                <w:lang w:eastAsia="hu-HU"/>
              </w:rPr>
              <w:t>Közbeszerzési információk (éves terv, összegzés az ajánlatok elbírálásáról, a megkötött szerződésekről)</w:t>
            </w:r>
          </w:p>
        </w:tc>
        <w:tc>
          <w:tcPr>
            <w:tcW w:w="8260" w:type="dxa"/>
            <w:tcBorders>
              <w:top w:val="nil"/>
              <w:left w:val="nil"/>
              <w:bottom w:val="single" w:sz="8" w:space="0" w:color="auto"/>
              <w:right w:val="single" w:sz="8" w:space="0" w:color="auto"/>
            </w:tcBorders>
            <w:tcMar>
              <w:top w:w="60" w:type="dxa"/>
              <w:left w:w="60" w:type="dxa"/>
              <w:bottom w:w="60" w:type="dxa"/>
              <w:right w:w="60" w:type="dxa"/>
            </w:tcMar>
            <w:hideMark/>
          </w:tcPr>
          <w:p w:rsidR="006F1CB6" w:rsidRPr="00196938" w:rsidRDefault="00E26E14" w:rsidP="006F1CB6">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w:t>
            </w:r>
          </w:p>
        </w:tc>
      </w:tr>
    </w:tbl>
    <w:p w:rsidR="000C3BDF" w:rsidRDefault="00167D2C"/>
    <w:sectPr w:rsidR="000C3BDF" w:rsidSect="00196938">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196938"/>
    <w:rsid w:val="00167D2C"/>
    <w:rsid w:val="00196938"/>
    <w:rsid w:val="00220680"/>
    <w:rsid w:val="00306E1C"/>
    <w:rsid w:val="00317690"/>
    <w:rsid w:val="00323D47"/>
    <w:rsid w:val="00392EC1"/>
    <w:rsid w:val="003A28A1"/>
    <w:rsid w:val="003B2F6F"/>
    <w:rsid w:val="004A29A4"/>
    <w:rsid w:val="004D6872"/>
    <w:rsid w:val="004D7A6B"/>
    <w:rsid w:val="00557135"/>
    <w:rsid w:val="00571B43"/>
    <w:rsid w:val="00601314"/>
    <w:rsid w:val="0060151D"/>
    <w:rsid w:val="006F1CB6"/>
    <w:rsid w:val="007E3FDB"/>
    <w:rsid w:val="008F07BA"/>
    <w:rsid w:val="009027A3"/>
    <w:rsid w:val="00957931"/>
    <w:rsid w:val="009725DF"/>
    <w:rsid w:val="00C50D41"/>
    <w:rsid w:val="00D3614F"/>
    <w:rsid w:val="00DF0F24"/>
    <w:rsid w:val="00E26E14"/>
    <w:rsid w:val="00E50BCB"/>
    <w:rsid w:val="00E76630"/>
    <w:rsid w:val="00EE6745"/>
    <w:rsid w:val="00FC761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7135"/>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19693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196938"/>
    <w:rPr>
      <w:b/>
      <w:bCs/>
    </w:rPr>
  </w:style>
  <w:style w:type="character" w:styleId="Kiemels">
    <w:name w:val="Emphasis"/>
    <w:basedOn w:val="Bekezdsalapbettpusa"/>
    <w:uiPriority w:val="20"/>
    <w:qFormat/>
    <w:rsid w:val="00196938"/>
    <w:rPr>
      <w:i/>
      <w:iCs/>
    </w:rPr>
  </w:style>
  <w:style w:type="character" w:styleId="Hiperhivatkozs">
    <w:name w:val="Hyperlink"/>
    <w:basedOn w:val="Bekezdsalapbettpusa"/>
    <w:uiPriority w:val="99"/>
    <w:unhideWhenUsed/>
    <w:rsid w:val="00196938"/>
    <w:rPr>
      <w:color w:val="0000FF"/>
      <w:u w:val="single"/>
    </w:rPr>
  </w:style>
  <w:style w:type="character" w:styleId="Mrltotthiperhivatkozs">
    <w:name w:val="FollowedHyperlink"/>
    <w:basedOn w:val="Bekezdsalapbettpusa"/>
    <w:uiPriority w:val="99"/>
    <w:semiHidden/>
    <w:unhideWhenUsed/>
    <w:rsid w:val="00D3614F"/>
    <w:rPr>
      <w:color w:val="800080" w:themeColor="followedHyperlink"/>
      <w:u w:val="single"/>
    </w:rPr>
  </w:style>
  <w:style w:type="character" w:customStyle="1" w:styleId="Szvegtrzs2">
    <w:name w:val="Szövegtörzs (2)"/>
    <w:basedOn w:val="Bekezdsalapbettpusa"/>
    <w:rsid w:val="003B2F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eastAsia="hu-HU" w:bidi="hu-HU"/>
    </w:rPr>
  </w:style>
</w:styles>
</file>

<file path=word/webSettings.xml><?xml version="1.0" encoding="utf-8"?>
<w:webSettings xmlns:r="http://schemas.openxmlformats.org/officeDocument/2006/relationships" xmlns:w="http://schemas.openxmlformats.org/wordprocessingml/2006/main">
  <w:divs>
    <w:div w:id="20915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nd.hu" TargetMode="External"/><Relationship Id="rId13" Type="http://schemas.openxmlformats.org/officeDocument/2006/relationships/hyperlink" Target="http://www.asz.hu" TargetMode="External"/><Relationship Id="rId18" Type="http://schemas.openxmlformats.org/officeDocument/2006/relationships/hyperlink" Target="https://net.jogtar.hu/jogszabaly?docid=a1100112.tv" TargetMode="External"/><Relationship Id="rId26" Type="http://schemas.openxmlformats.org/officeDocument/2006/relationships/hyperlink" Target="https://net.jogtar.hu/jogszabaly?docid=a1100112.tv" TargetMode="External"/><Relationship Id="rId3" Type="http://schemas.openxmlformats.org/officeDocument/2006/relationships/settings" Target="settings.xml"/><Relationship Id="rId21" Type="http://schemas.openxmlformats.org/officeDocument/2006/relationships/hyperlink" Target="https://net.jogtar.hu/jogszabaly?docid=a1100112.tv" TargetMode="External"/><Relationship Id="rId7" Type="http://schemas.openxmlformats.org/officeDocument/2006/relationships/hyperlink" Target="mailto:jand@index.hu" TargetMode="External"/><Relationship Id="rId12" Type="http://schemas.openxmlformats.org/officeDocument/2006/relationships/hyperlink" Target="mailto:szamvevoszek@asz.hu" TargetMode="External"/><Relationship Id="rId17" Type="http://schemas.openxmlformats.org/officeDocument/2006/relationships/hyperlink" Target="https://net.jogtar.hu/jogszabaly?docid=a1100112.tv" TargetMode="External"/><Relationship Id="rId25" Type="http://schemas.openxmlformats.org/officeDocument/2006/relationships/hyperlink" Target="https://net.jogtar.hu/jogszabaly?docid=a1100112.tv" TargetMode="External"/><Relationship Id="rId2" Type="http://schemas.openxmlformats.org/officeDocument/2006/relationships/styles" Target="styles.xml"/><Relationship Id="rId16" Type="http://schemas.openxmlformats.org/officeDocument/2006/relationships/hyperlink" Target="https://net.jogtar.hu/jogszabaly?docid=a1100112.tv" TargetMode="External"/><Relationship Id="rId20" Type="http://schemas.openxmlformats.org/officeDocument/2006/relationships/hyperlink" Target="https://net.jogtar.hu/jogszabaly?docid=a1100112.t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jand.hu" TargetMode="External"/><Relationship Id="rId11" Type="http://schemas.openxmlformats.org/officeDocument/2006/relationships/hyperlink" Target="mailto:hivatal@szszbmkh.hu" TargetMode="External"/><Relationship Id="rId24" Type="http://schemas.openxmlformats.org/officeDocument/2006/relationships/hyperlink" Target="http://www.jand.hu" TargetMode="External"/><Relationship Id="rId5" Type="http://schemas.openxmlformats.org/officeDocument/2006/relationships/hyperlink" Target="mailto:jand@index.hu" TargetMode="External"/><Relationship Id="rId15" Type="http://schemas.openxmlformats.org/officeDocument/2006/relationships/hyperlink" Target="https://jand.hu/index.php/onkormanyzat/rendeletek" TargetMode="External"/><Relationship Id="rId23" Type="http://schemas.openxmlformats.org/officeDocument/2006/relationships/hyperlink" Target="http://www.jand.hu" TargetMode="External"/><Relationship Id="rId28" Type="http://schemas.openxmlformats.org/officeDocument/2006/relationships/fontTable" Target="fontTable.xml"/><Relationship Id="rId10" Type="http://schemas.openxmlformats.org/officeDocument/2006/relationships/hyperlink" Target="http://www.jand.hu" TargetMode="External"/><Relationship Id="rId19" Type="http://schemas.openxmlformats.org/officeDocument/2006/relationships/hyperlink" Target="https://net.jogtar.hu/jogszabaly?docid=a1100112.tv" TargetMode="External"/><Relationship Id="rId4" Type="http://schemas.openxmlformats.org/officeDocument/2006/relationships/webSettings" Target="webSettings.xml"/><Relationship Id="rId9" Type="http://schemas.openxmlformats.org/officeDocument/2006/relationships/hyperlink" Target="mailto:jand@index.hu" TargetMode="External"/><Relationship Id="rId14" Type="http://schemas.openxmlformats.org/officeDocument/2006/relationships/hyperlink" Target="https://net.jogtar.hu/jogszabaly?docid=a1100112.tv" TargetMode="External"/><Relationship Id="rId22" Type="http://schemas.openxmlformats.org/officeDocument/2006/relationships/hyperlink" Target="https://net.jogtar.hu/jogszabaly?docid=a1100112.tv" TargetMode="External"/><Relationship Id="rId27" Type="http://schemas.openxmlformats.org/officeDocument/2006/relationships/hyperlink" Target="https://net.jogtar.hu/jogszabaly?docid=a1100112.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0E3B2-FE77-4B89-95FB-4706177B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1900</Words>
  <Characters>13112</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Jand_penzugy</dc:creator>
  <cp:lastModifiedBy>Windows-felhasználó</cp:lastModifiedBy>
  <cp:revision>3</cp:revision>
  <cp:lastPrinted>2021-10-20T13:07:00Z</cp:lastPrinted>
  <dcterms:created xsi:type="dcterms:W3CDTF">2021-10-22T07:04:00Z</dcterms:created>
  <dcterms:modified xsi:type="dcterms:W3CDTF">2021-11-19T10:45:00Z</dcterms:modified>
</cp:coreProperties>
</file>